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74128190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3E07EF">
        <w:rPr>
          <w:rFonts w:ascii="Century Gothic" w:hAnsi="Century Gothic"/>
          <w:b/>
          <w:sz w:val="24"/>
          <w:szCs w:val="24"/>
        </w:rPr>
        <w:t>Décima</w:t>
      </w:r>
      <w:r w:rsidR="000677DD">
        <w:rPr>
          <w:rFonts w:ascii="Century Gothic" w:hAnsi="Century Gothic"/>
          <w:b/>
          <w:sz w:val="24"/>
          <w:szCs w:val="24"/>
        </w:rPr>
        <w:t xml:space="preserve"> </w:t>
      </w:r>
      <w:r w:rsidR="00820869">
        <w:rPr>
          <w:rFonts w:ascii="Century Gothic" w:hAnsi="Century Gothic"/>
          <w:b/>
          <w:sz w:val="24"/>
          <w:szCs w:val="24"/>
        </w:rPr>
        <w:t>Quinta</w:t>
      </w:r>
      <w:r w:rsidRPr="00AE08D6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="00135FE1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135FE1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820869">
        <w:rPr>
          <w:rFonts w:ascii="Century Gothic" w:hAnsi="Century Gothic"/>
          <w:b/>
          <w:sz w:val="24"/>
          <w:szCs w:val="24"/>
        </w:rPr>
        <w:t>14:00 catorce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0677DD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820869">
        <w:rPr>
          <w:rFonts w:ascii="Century Gothic" w:hAnsi="Century Gothic"/>
          <w:b/>
          <w:sz w:val="24"/>
          <w:szCs w:val="24"/>
        </w:rPr>
        <w:t>10 diez</w:t>
      </w:r>
      <w:r w:rsidR="007E69DB">
        <w:rPr>
          <w:rFonts w:ascii="Century Gothic" w:hAnsi="Century Gothic"/>
          <w:b/>
          <w:sz w:val="24"/>
          <w:szCs w:val="24"/>
        </w:rPr>
        <w:t xml:space="preserve"> de abril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C14F8C" w:rsidRPr="00C14F8C" w:rsidRDefault="00C14F8C" w:rsidP="00C14F8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C14F8C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14F8C" w:rsidRPr="00C14F8C" w:rsidRDefault="00C14F8C" w:rsidP="00C14F8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C14F8C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14F8C" w:rsidRPr="00C14F8C" w:rsidRDefault="00C14F8C" w:rsidP="00C14F8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C14F8C">
        <w:rPr>
          <w:rFonts w:ascii="Century Gothic" w:hAnsi="Century Gothic"/>
          <w:b w:val="0"/>
          <w:sz w:val="24"/>
          <w:szCs w:val="24"/>
        </w:rPr>
        <w:t xml:space="preserve">Recepción de los oficios 2722/2018 y 2924/2018,  que remite los Secretarios de acuerdo del Sexto y  Séptimo Tribunal Colegiado en Materia Administrativa del Tercer Circuito, relativos a los Juicios de Amparo Directo números 333/2017  y 433/2017, respectivamente, 26 veintiséis de marzo y 6 seis de abril del año en curso, mediante los cuales requieren a este Tribunal por el cumplimiento de los referidos Juicios de Amparo. </w:t>
      </w:r>
    </w:p>
    <w:p w:rsidR="00C14F8C" w:rsidRPr="00C14F8C" w:rsidRDefault="00C14F8C" w:rsidP="00C14F8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C14F8C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489/2017, Recurso de Apelación derivado del Juicio Administrativo 2250/2016 del índice de la Quinta Sala Unitaria del Tribunal de Justicia Administrativa del Estado, en cumplimiento al Juicio de Amparo 333/2017 del Séptimo Tribunal Colegiado en Materia Administrativa del Tercer Circuito. </w:t>
      </w:r>
    </w:p>
    <w:p w:rsidR="00360A2E" w:rsidRPr="000677DD" w:rsidRDefault="00C14F8C" w:rsidP="00C14F8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C14F8C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922/2017, Recurso de Reclamación derivado del Juicio Administrativo 1243/2017 del índice de la Tercera Sala Unitaria del Tribunal de Justicia Administrativa del Estado, en cumplimiento al Juicio de Amparo 443/2017 del Sexto Tribunal Colegiado en Materia Administrativa del Tercer Circuito</w:t>
      </w:r>
      <w:r w:rsidR="00360A2E" w:rsidRPr="000677DD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C14F8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09</w:t>
      </w:r>
      <w:r w:rsidR="00DE47AA">
        <w:rPr>
          <w:rFonts w:ascii="Century Gothic" w:hAnsi="Century Gothic"/>
          <w:b/>
          <w:sz w:val="24"/>
          <w:szCs w:val="24"/>
        </w:rPr>
        <w:t xml:space="preserve"> DE ABRIL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04B3E" w:rsidRPr="00AE08D6" w:rsidRDefault="00C04B3E" w:rsidP="00C04B3E">
      <w:pPr>
        <w:spacing w:after="0"/>
        <w:rPr>
          <w:rFonts w:ascii="Times New Roman" w:hAnsi="Times New Roman"/>
          <w:sz w:val="24"/>
          <w:szCs w:val="24"/>
        </w:rPr>
      </w:pPr>
    </w:p>
    <w:p w:rsidR="002448A5" w:rsidRPr="00AE08D6" w:rsidRDefault="002448A5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1574128190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1172FB"/>
    <w:rsid w:val="00135FE1"/>
    <w:rsid w:val="00152F20"/>
    <w:rsid w:val="00173373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60A2E"/>
    <w:rsid w:val="003622D5"/>
    <w:rsid w:val="00365EB5"/>
    <w:rsid w:val="003C04C0"/>
    <w:rsid w:val="003E07EF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C4524"/>
    <w:rsid w:val="006E5155"/>
    <w:rsid w:val="006E56D6"/>
    <w:rsid w:val="00714F53"/>
    <w:rsid w:val="00744890"/>
    <w:rsid w:val="007469F0"/>
    <w:rsid w:val="00790F37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C223C"/>
    <w:rsid w:val="008E3889"/>
    <w:rsid w:val="0094673F"/>
    <w:rsid w:val="009C10F1"/>
    <w:rsid w:val="009E4510"/>
    <w:rsid w:val="00A044CD"/>
    <w:rsid w:val="00A10426"/>
    <w:rsid w:val="00A26E97"/>
    <w:rsid w:val="00A54A7A"/>
    <w:rsid w:val="00A55F10"/>
    <w:rsid w:val="00A71209"/>
    <w:rsid w:val="00A92F9A"/>
    <w:rsid w:val="00AE08D6"/>
    <w:rsid w:val="00B0037A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203D4"/>
    <w:rsid w:val="00D43433"/>
    <w:rsid w:val="00D47A22"/>
    <w:rsid w:val="00D535DB"/>
    <w:rsid w:val="00D642A4"/>
    <w:rsid w:val="00D86B5E"/>
    <w:rsid w:val="00DC0974"/>
    <w:rsid w:val="00DE47AA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BBD8-4D35-467D-87D1-5C537BB9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2018-06-19T17:06:00Z</dcterms:created>
  <dcterms:modified xsi:type="dcterms:W3CDTF">2018-08-03T19:54:00Z</dcterms:modified>
</cp:coreProperties>
</file>